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7F" w:rsidRPr="00BE769C" w:rsidRDefault="00213A7F" w:rsidP="00BE769C">
      <w:pPr>
        <w:jc w:val="center"/>
        <w:rPr>
          <w:rFonts w:ascii="Times New Roman" w:hAnsi="Times New Roman" w:cs="Times New Roman"/>
        </w:rPr>
      </w:pPr>
      <w:r w:rsidRPr="00BE769C">
        <w:rPr>
          <w:rFonts w:ascii="Times New Roman" w:hAnsi="Times New Roman" w:cs="Times New Roman"/>
        </w:rPr>
        <w:t>Serdecznie zapraszamy do udziału w szkoleniu:</w:t>
      </w:r>
    </w:p>
    <w:p w:rsidR="00CC1F0A" w:rsidRPr="002B002D" w:rsidRDefault="00BE769C" w:rsidP="00BE769C">
      <w:pPr>
        <w:jc w:val="center"/>
        <w:rPr>
          <w:rFonts w:ascii="Times New Roman" w:hAnsi="Times New Roman" w:cs="Times New Roman"/>
          <w:b/>
          <w:sz w:val="28"/>
        </w:rPr>
      </w:pPr>
      <w:r w:rsidRPr="002B002D">
        <w:rPr>
          <w:rFonts w:ascii="Times New Roman" w:hAnsi="Times New Roman" w:cs="Times New Roman"/>
          <w:b/>
          <w:sz w:val="28"/>
        </w:rPr>
        <w:t>SZKOLENIE BHP DLA PRACOWNIKÓW</w:t>
      </w:r>
    </w:p>
    <w:p w:rsidR="00206A68" w:rsidRPr="00BF63AE" w:rsidRDefault="00206A68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3AE">
        <w:rPr>
          <w:rFonts w:ascii="Times New Roman" w:hAnsi="Times New Roman" w:cs="Times New Roman"/>
          <w:b/>
          <w:sz w:val="20"/>
        </w:rPr>
        <w:t>PROWADZĄCY</w:t>
      </w:r>
    </w:p>
    <w:p w:rsidR="00206A68" w:rsidRPr="00BE769C" w:rsidRDefault="00EE66C0" w:rsidP="00BE769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E769C">
        <w:rPr>
          <w:rFonts w:ascii="Times New Roman" w:hAnsi="Times New Roman" w:cs="Times New Roman"/>
          <w:b/>
          <w:sz w:val="24"/>
          <w:u w:val="single"/>
        </w:rPr>
        <w:t>Ewa Rak -Pasoń</w:t>
      </w:r>
    </w:p>
    <w:p w:rsidR="009879D2" w:rsidRPr="00BE769C" w:rsidRDefault="002B002D" w:rsidP="00BE769C">
      <w:pPr>
        <w:spacing w:after="0"/>
        <w:jc w:val="center"/>
        <w:rPr>
          <w:rFonts w:ascii="Times New Roman" w:hAnsi="Times New Roman" w:cs="Times New Roman"/>
          <w:b/>
        </w:rPr>
      </w:pPr>
      <w:r w:rsidRPr="00BE769C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5C61ADC1" wp14:editId="2A53ABEB">
            <wp:simplePos x="0" y="0"/>
            <wp:positionH relativeFrom="column">
              <wp:posOffset>6985</wp:posOffset>
            </wp:positionH>
            <wp:positionV relativeFrom="paragraph">
              <wp:posOffset>19685</wp:posOffset>
            </wp:positionV>
            <wp:extent cx="1071880" cy="16078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 rak pas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607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3AE" w:rsidRPr="00BE769C" w:rsidRDefault="00EE66C0" w:rsidP="00BE769C">
      <w:pPr>
        <w:spacing w:after="0"/>
        <w:textAlignment w:val="baseline"/>
        <w:rPr>
          <w:rFonts w:ascii="Times New Roman" w:hAnsi="Times New Roman" w:cs="Times New Roman"/>
        </w:rPr>
      </w:pPr>
      <w:r w:rsidRPr="00BE769C">
        <w:rPr>
          <w:rFonts w:ascii="Times New Roman" w:hAnsi="Times New Roman" w:cs="Times New Roman"/>
        </w:rPr>
        <w:t xml:space="preserve">Absolwentka Krakowskiej Akademii im. Andrzeja Frycza Modrzewskiego na wydziale „Prawo sądowe” oraz Wyższej Inżynierskiej Szkoły Bezpieczeństwa </w:t>
      </w:r>
      <w:r w:rsidR="002B002D">
        <w:rPr>
          <w:rFonts w:ascii="Times New Roman" w:hAnsi="Times New Roman" w:cs="Times New Roman"/>
        </w:rPr>
        <w:br/>
      </w:r>
      <w:r w:rsidRPr="00BE769C">
        <w:rPr>
          <w:rFonts w:ascii="Times New Roman" w:hAnsi="Times New Roman" w:cs="Times New Roman"/>
        </w:rPr>
        <w:t xml:space="preserve">i Organizacji Pracy w Radomiu na kierunku „Bezpieczeństwo i Higiena Pracy”. Wiedzę z ochrony przeciwpożarowej zdobyła w Szkole Aspirantów Państwowej Straży Pożarnej w Krakowie. Ukończyła studia podyplomowe z „Pedagogika </w:t>
      </w:r>
      <w:r w:rsidR="002B002D">
        <w:rPr>
          <w:rFonts w:ascii="Times New Roman" w:hAnsi="Times New Roman" w:cs="Times New Roman"/>
        </w:rPr>
        <w:br/>
      </w:r>
      <w:r w:rsidRPr="00BE769C">
        <w:rPr>
          <w:rFonts w:ascii="Times New Roman" w:hAnsi="Times New Roman" w:cs="Times New Roman"/>
        </w:rPr>
        <w:t>z psychologią”. Specjalista ds. BHP i PPOŻ. Z zamiłowania Ratownik KPP.</w:t>
      </w:r>
    </w:p>
    <w:p w:rsidR="00AB54C6" w:rsidRDefault="00AB54C6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B002D" w:rsidRDefault="002B002D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52DA7" w:rsidRPr="00BF63AE" w:rsidRDefault="00BF63AE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3AE">
        <w:rPr>
          <w:rFonts w:ascii="Times New Roman" w:hAnsi="Times New Roman" w:cs="Times New Roman"/>
          <w:b/>
          <w:sz w:val="20"/>
        </w:rPr>
        <w:t>ODBIORCY SZKOLENIA</w:t>
      </w:r>
    </w:p>
    <w:p w:rsidR="00213A7F" w:rsidRPr="00BF63AE" w:rsidRDefault="00AB54C6" w:rsidP="00BE769C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3C286D">
        <w:rPr>
          <w:rFonts w:ascii="Times New Roman" w:hAnsi="Times New Roman"/>
        </w:rPr>
        <w:t>szkolenie dedykowane jest dla pracowników firm wszystkich branż.</w:t>
      </w:r>
    </w:p>
    <w:p w:rsidR="00BE769C" w:rsidRDefault="00BE769C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B54C6" w:rsidRPr="00AB54C6" w:rsidRDefault="009879D2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3AE">
        <w:rPr>
          <w:rFonts w:ascii="Times New Roman" w:hAnsi="Times New Roman" w:cs="Times New Roman"/>
          <w:b/>
          <w:sz w:val="20"/>
        </w:rPr>
        <w:t>PROGRAM SZKOLENIA:</w:t>
      </w:r>
    </w:p>
    <w:p w:rsidR="00AB54C6" w:rsidRPr="00BE769C" w:rsidRDefault="00AB54C6" w:rsidP="00BE769C">
      <w:pPr>
        <w:pStyle w:val="Akapitzlist"/>
        <w:rPr>
          <w:rFonts w:ascii="Times New Roman" w:hAnsi="Times New Roman"/>
        </w:rPr>
      </w:pPr>
      <w:r w:rsidRPr="003C286D">
        <w:rPr>
          <w:rFonts w:ascii="Times New Roman" w:hAnsi="Times New Roman"/>
        </w:rPr>
        <w:t xml:space="preserve">Program szkolenia wstępnego jest zgodny z Rozporządzeniem Ministra Gospodarki i Pracy z dnia 27 lipca 2004r w sprawie szkolenia w dziedzinie bezpieczeństwa i higieny pracy (Dz. U. Nr 180, poz. 1860, z 2005r. Nr 116, poz. 972, z 2007r. Nr 196, poz. 1420). </w:t>
      </w:r>
    </w:p>
    <w:p w:rsidR="00AB54C6" w:rsidRPr="003C286D" w:rsidRDefault="00AB54C6" w:rsidP="00BE769C">
      <w:pPr>
        <w:numPr>
          <w:ilvl w:val="0"/>
          <w:numId w:val="6"/>
        </w:numPr>
        <w:spacing w:after="0"/>
        <w:textAlignment w:val="top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3C286D">
        <w:rPr>
          <w:rFonts w:ascii="Times New Roman" w:eastAsia="Times New Roman" w:hAnsi="Times New Roman"/>
          <w:b/>
          <w:bCs/>
          <w:lang w:eastAsia="pl-PL"/>
        </w:rPr>
        <w:t>Regulacje prawne z zakresu prawa pracy dotyczące bezpieczeństwa i higieny pracy</w:t>
      </w:r>
    </w:p>
    <w:p w:rsidR="00AB54C6" w:rsidRPr="003C286D" w:rsidRDefault="00AB54C6" w:rsidP="00BE769C">
      <w:pPr>
        <w:numPr>
          <w:ilvl w:val="0"/>
          <w:numId w:val="3"/>
        </w:numPr>
        <w:spacing w:after="0"/>
        <w:textAlignment w:val="top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3C286D">
        <w:rPr>
          <w:rFonts w:ascii="Times New Roman" w:eastAsia="Times New Roman" w:hAnsi="Times New Roman"/>
          <w:lang w:eastAsia="pl-PL"/>
        </w:rPr>
        <w:t>Obowiązki pracodawcy z zakresu BHP</w:t>
      </w:r>
    </w:p>
    <w:p w:rsidR="00AB54C6" w:rsidRPr="003C286D" w:rsidRDefault="00AB54C6" w:rsidP="00BE769C">
      <w:pPr>
        <w:numPr>
          <w:ilvl w:val="0"/>
          <w:numId w:val="3"/>
        </w:numPr>
        <w:spacing w:after="0"/>
        <w:textAlignment w:val="top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3C286D">
        <w:rPr>
          <w:rFonts w:ascii="Times New Roman" w:eastAsia="Times New Roman" w:hAnsi="Times New Roman"/>
          <w:lang w:eastAsia="pl-PL"/>
        </w:rPr>
        <w:t>Obowiązki i uprawnienia pracowników z zakresu BHP</w:t>
      </w:r>
    </w:p>
    <w:p w:rsidR="00AB54C6" w:rsidRPr="003C286D" w:rsidRDefault="00AB54C6" w:rsidP="00BE769C">
      <w:pPr>
        <w:numPr>
          <w:ilvl w:val="0"/>
          <w:numId w:val="3"/>
        </w:numPr>
        <w:spacing w:after="0"/>
        <w:textAlignment w:val="top"/>
        <w:rPr>
          <w:rFonts w:ascii="Times New Roman" w:eastAsia="Times New Roman" w:hAnsi="Times New Roman"/>
          <w:lang w:eastAsia="pl-PL"/>
        </w:rPr>
      </w:pPr>
      <w:r w:rsidRPr="003C286D">
        <w:rPr>
          <w:rFonts w:ascii="Times New Roman" w:eastAsia="Times New Roman" w:hAnsi="Times New Roman"/>
          <w:lang w:eastAsia="pl-PL"/>
        </w:rPr>
        <w:t>Ochrona pracy kobiet</w:t>
      </w:r>
    </w:p>
    <w:p w:rsidR="00AB54C6" w:rsidRPr="003C286D" w:rsidRDefault="00AB54C6" w:rsidP="00BE769C">
      <w:pPr>
        <w:numPr>
          <w:ilvl w:val="0"/>
          <w:numId w:val="3"/>
        </w:numPr>
        <w:spacing w:after="0"/>
        <w:textAlignment w:val="top"/>
        <w:rPr>
          <w:rFonts w:ascii="Times New Roman" w:eastAsia="Times New Roman" w:hAnsi="Times New Roman"/>
          <w:lang w:eastAsia="pl-PL"/>
        </w:rPr>
      </w:pPr>
      <w:r w:rsidRPr="003C286D">
        <w:rPr>
          <w:rFonts w:ascii="Times New Roman" w:eastAsia="Times New Roman" w:hAnsi="Times New Roman"/>
          <w:lang w:eastAsia="pl-PL"/>
        </w:rPr>
        <w:t>Zatrudnianie młodocianych</w:t>
      </w:r>
    </w:p>
    <w:p w:rsidR="00AB54C6" w:rsidRPr="003C286D" w:rsidRDefault="00AB54C6" w:rsidP="00BE769C">
      <w:pPr>
        <w:numPr>
          <w:ilvl w:val="0"/>
          <w:numId w:val="6"/>
        </w:numPr>
        <w:spacing w:after="0"/>
        <w:textAlignment w:val="top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3C286D">
        <w:rPr>
          <w:rFonts w:ascii="Times New Roman" w:eastAsia="Times New Roman" w:hAnsi="Times New Roman"/>
          <w:b/>
          <w:bCs/>
          <w:lang w:eastAsia="pl-PL"/>
        </w:rPr>
        <w:t>Czynniki niebezpieczne w środowisku pracy</w:t>
      </w:r>
    </w:p>
    <w:p w:rsidR="00AB54C6" w:rsidRPr="003C286D" w:rsidRDefault="00AB54C6" w:rsidP="00BE769C">
      <w:pPr>
        <w:numPr>
          <w:ilvl w:val="0"/>
          <w:numId w:val="4"/>
        </w:numPr>
        <w:spacing w:after="0"/>
        <w:textAlignment w:val="top"/>
        <w:rPr>
          <w:rFonts w:ascii="Times New Roman" w:eastAsia="Times New Roman" w:hAnsi="Times New Roman"/>
          <w:lang w:eastAsia="pl-PL"/>
        </w:rPr>
      </w:pPr>
      <w:r w:rsidRPr="003C286D">
        <w:rPr>
          <w:rFonts w:ascii="Times New Roman" w:eastAsia="Times New Roman" w:hAnsi="Times New Roman"/>
          <w:lang w:eastAsia="pl-PL"/>
        </w:rPr>
        <w:t>Czynniki występujące w procesach pracy</w:t>
      </w:r>
    </w:p>
    <w:p w:rsidR="00AB54C6" w:rsidRPr="003C286D" w:rsidRDefault="00AB54C6" w:rsidP="00BE769C">
      <w:pPr>
        <w:numPr>
          <w:ilvl w:val="0"/>
          <w:numId w:val="4"/>
        </w:numPr>
        <w:spacing w:after="0"/>
        <w:textAlignment w:val="top"/>
        <w:rPr>
          <w:rFonts w:ascii="Times New Roman" w:eastAsia="Times New Roman" w:hAnsi="Times New Roman"/>
          <w:lang w:eastAsia="pl-PL"/>
        </w:rPr>
      </w:pPr>
      <w:r w:rsidRPr="003C286D">
        <w:rPr>
          <w:rFonts w:ascii="Times New Roman" w:eastAsia="Times New Roman" w:hAnsi="Times New Roman"/>
          <w:lang w:eastAsia="pl-PL"/>
        </w:rPr>
        <w:t>Środki zapobiegające skutkom zagrożeń</w:t>
      </w:r>
    </w:p>
    <w:p w:rsidR="00AB54C6" w:rsidRPr="003C286D" w:rsidRDefault="00AB54C6" w:rsidP="00BE769C">
      <w:pPr>
        <w:numPr>
          <w:ilvl w:val="0"/>
          <w:numId w:val="6"/>
        </w:numPr>
        <w:spacing w:after="0"/>
        <w:textAlignment w:val="top"/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3C286D">
        <w:rPr>
          <w:rFonts w:ascii="Times New Roman" w:eastAsia="Times New Roman" w:hAnsi="Times New Roman"/>
          <w:b/>
          <w:bCs/>
          <w:lang w:eastAsia="pl-PL"/>
        </w:rPr>
        <w:t>Postępowanie w razie wypadków i w sytuacjach zagrożeń</w:t>
      </w:r>
    </w:p>
    <w:p w:rsidR="00AB54C6" w:rsidRPr="003C286D" w:rsidRDefault="00AB54C6" w:rsidP="00BE769C">
      <w:pPr>
        <w:numPr>
          <w:ilvl w:val="0"/>
          <w:numId w:val="5"/>
        </w:numPr>
        <w:spacing w:after="0"/>
        <w:textAlignment w:val="top"/>
        <w:rPr>
          <w:rFonts w:ascii="Times New Roman" w:eastAsia="Times New Roman" w:hAnsi="Times New Roman"/>
          <w:lang w:eastAsia="pl-PL"/>
        </w:rPr>
      </w:pPr>
      <w:r w:rsidRPr="003C286D">
        <w:rPr>
          <w:rFonts w:ascii="Times New Roman" w:eastAsia="Times New Roman" w:hAnsi="Times New Roman"/>
          <w:lang w:eastAsia="pl-PL"/>
        </w:rPr>
        <w:t>Zgłaszanie wypadków</w:t>
      </w:r>
    </w:p>
    <w:p w:rsidR="00AB54C6" w:rsidRPr="003C286D" w:rsidRDefault="00AB54C6" w:rsidP="00BE769C">
      <w:pPr>
        <w:numPr>
          <w:ilvl w:val="0"/>
          <w:numId w:val="5"/>
        </w:numPr>
        <w:spacing w:after="0"/>
        <w:textAlignment w:val="top"/>
        <w:rPr>
          <w:rFonts w:ascii="Times New Roman" w:eastAsia="Times New Roman" w:hAnsi="Times New Roman"/>
          <w:lang w:eastAsia="pl-PL"/>
        </w:rPr>
      </w:pPr>
      <w:r w:rsidRPr="003C286D">
        <w:rPr>
          <w:rFonts w:ascii="Times New Roman" w:eastAsia="Times New Roman" w:hAnsi="Times New Roman"/>
          <w:lang w:eastAsia="pl-PL"/>
        </w:rPr>
        <w:t>Pożar – zapobieganie i gaszenie</w:t>
      </w:r>
    </w:p>
    <w:p w:rsidR="00AB54C6" w:rsidRPr="003C286D" w:rsidRDefault="00AB54C6" w:rsidP="00BE769C">
      <w:pPr>
        <w:numPr>
          <w:ilvl w:val="0"/>
          <w:numId w:val="5"/>
        </w:numPr>
        <w:spacing w:after="0"/>
        <w:textAlignment w:val="top"/>
        <w:rPr>
          <w:rFonts w:ascii="Times New Roman" w:eastAsia="Times New Roman" w:hAnsi="Times New Roman"/>
          <w:lang w:eastAsia="pl-PL"/>
        </w:rPr>
      </w:pPr>
      <w:r w:rsidRPr="003C286D">
        <w:rPr>
          <w:rFonts w:ascii="Times New Roman" w:eastAsia="Times New Roman" w:hAnsi="Times New Roman"/>
          <w:lang w:eastAsia="pl-PL"/>
        </w:rPr>
        <w:t>Pierwsza pomoc w nagłych wypadkach</w:t>
      </w:r>
    </w:p>
    <w:p w:rsidR="00AB54C6" w:rsidRPr="003C286D" w:rsidRDefault="00AB54C6" w:rsidP="00BE769C">
      <w:pPr>
        <w:numPr>
          <w:ilvl w:val="0"/>
          <w:numId w:val="5"/>
        </w:numPr>
        <w:spacing w:after="0"/>
        <w:textAlignment w:val="top"/>
        <w:rPr>
          <w:rFonts w:ascii="Times New Roman" w:eastAsia="Times New Roman" w:hAnsi="Times New Roman"/>
          <w:lang w:eastAsia="pl-PL"/>
        </w:rPr>
      </w:pPr>
      <w:r w:rsidRPr="003C286D">
        <w:rPr>
          <w:rFonts w:ascii="Times New Roman" w:eastAsia="Times New Roman" w:hAnsi="Times New Roman"/>
          <w:lang w:eastAsia="pl-PL"/>
        </w:rPr>
        <w:t>Wypadki przy pracy</w:t>
      </w:r>
    </w:p>
    <w:p w:rsidR="00AB54C6" w:rsidRPr="003C286D" w:rsidRDefault="00AB54C6" w:rsidP="00BE769C">
      <w:pPr>
        <w:numPr>
          <w:ilvl w:val="0"/>
          <w:numId w:val="5"/>
        </w:numPr>
        <w:spacing w:after="0"/>
        <w:textAlignment w:val="top"/>
        <w:rPr>
          <w:rFonts w:ascii="Times New Roman" w:eastAsia="Times New Roman" w:hAnsi="Times New Roman"/>
          <w:lang w:eastAsia="pl-PL"/>
        </w:rPr>
      </w:pPr>
      <w:r w:rsidRPr="003C286D">
        <w:rPr>
          <w:rFonts w:ascii="Times New Roman" w:eastAsia="Times New Roman" w:hAnsi="Times New Roman"/>
          <w:lang w:eastAsia="pl-PL"/>
        </w:rPr>
        <w:t>Przyczyny wypadków przy pracy</w:t>
      </w:r>
    </w:p>
    <w:p w:rsidR="00213A7F" w:rsidRPr="00BF63AE" w:rsidRDefault="00213A7F" w:rsidP="00BE769C">
      <w:pPr>
        <w:spacing w:after="0"/>
        <w:rPr>
          <w:rFonts w:ascii="Times New Roman" w:hAnsi="Times New Roman" w:cs="Times New Roman"/>
          <w:b/>
          <w:sz w:val="18"/>
        </w:rPr>
      </w:pPr>
    </w:p>
    <w:p w:rsidR="003C5B67" w:rsidRPr="00BF63AE" w:rsidRDefault="009879D2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3AE">
        <w:rPr>
          <w:rFonts w:ascii="Times New Roman" w:hAnsi="Times New Roman" w:cs="Times New Roman"/>
          <w:b/>
          <w:sz w:val="20"/>
        </w:rPr>
        <w:t>MIEJSCE I TERMIN</w:t>
      </w:r>
    </w:p>
    <w:p w:rsidR="009879D2" w:rsidRPr="00BF63AE" w:rsidRDefault="0021517A" w:rsidP="00BE769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WARSZAWA -27</w:t>
      </w:r>
      <w:bookmarkStart w:id="0" w:name="_GoBack"/>
      <w:bookmarkEnd w:id="0"/>
      <w:r w:rsidR="009879D2" w:rsidRPr="00BF63AE">
        <w:rPr>
          <w:rFonts w:ascii="Times New Roman" w:hAnsi="Times New Roman" w:cs="Times New Roman"/>
          <w:b/>
          <w:u w:val="single"/>
        </w:rPr>
        <w:t xml:space="preserve"> styczeń 2020r.</w:t>
      </w:r>
    </w:p>
    <w:p w:rsidR="009879D2" w:rsidRPr="00BF63AE" w:rsidRDefault="009879D2" w:rsidP="00BE769C">
      <w:pPr>
        <w:spacing w:after="0"/>
        <w:jc w:val="center"/>
        <w:rPr>
          <w:rFonts w:ascii="Times New Roman" w:hAnsi="Times New Roman" w:cs="Times New Roman"/>
          <w:b/>
        </w:rPr>
      </w:pPr>
      <w:r w:rsidRPr="00BF63AE">
        <w:rPr>
          <w:rFonts w:ascii="Times New Roman" w:hAnsi="Times New Roman" w:cs="Times New Roman"/>
          <w:b/>
        </w:rPr>
        <w:t>BEA szkolenia dla biznesu –Galeria Ursynów; Aleja Komisji Edukacji Narodowej 36, lok. U121</w:t>
      </w:r>
    </w:p>
    <w:p w:rsidR="009879D2" w:rsidRPr="00BF63AE" w:rsidRDefault="009879D2" w:rsidP="00BE769C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9879D2" w:rsidRDefault="009879D2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BF63AE">
        <w:rPr>
          <w:rFonts w:ascii="Times New Roman" w:hAnsi="Times New Roman" w:cs="Times New Roman"/>
          <w:b/>
          <w:sz w:val="20"/>
        </w:rPr>
        <w:t xml:space="preserve">CENA SZKOLENIA </w:t>
      </w:r>
    </w:p>
    <w:p w:rsidR="00BE769C" w:rsidRDefault="00BE769C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Szkolenie wstępne -50 zł netto/ osoba (ważne 1 rok)</w:t>
      </w:r>
    </w:p>
    <w:p w:rsidR="00BE769C" w:rsidRPr="00BF63AE" w:rsidRDefault="002B002D" w:rsidP="00BE769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Szkolenie okresowe –</w:t>
      </w:r>
      <w:r w:rsidR="00BE769C">
        <w:rPr>
          <w:rFonts w:ascii="Times New Roman" w:hAnsi="Times New Roman" w:cs="Times New Roman"/>
          <w:b/>
          <w:sz w:val="20"/>
        </w:rPr>
        <w:t>95 zł netto osoba (ważne 3 lata)</w:t>
      </w:r>
    </w:p>
    <w:p w:rsidR="009879D2" w:rsidRPr="00BE769C" w:rsidRDefault="00BE769C" w:rsidP="00BE769C">
      <w:pPr>
        <w:jc w:val="center"/>
        <w:rPr>
          <w:rFonts w:ascii="Times New Roman" w:hAnsi="Times New Roman" w:cs="Times New Roman"/>
        </w:rPr>
      </w:pPr>
      <w:r w:rsidRPr="00BE769C">
        <w:rPr>
          <w:rFonts w:ascii="Times New Roman" w:hAnsi="Times New Roman" w:cs="Times New Roman"/>
        </w:rPr>
        <w:t xml:space="preserve"> </w:t>
      </w:r>
      <w:r w:rsidR="009879D2" w:rsidRPr="00BE769C">
        <w:rPr>
          <w:rFonts w:ascii="Times New Roman" w:hAnsi="Times New Roman" w:cs="Times New Roman"/>
        </w:rPr>
        <w:t>(cena szkolenia zawiera: materiały szkoleniowe, przerwy kawowe, imienne certyfikaty, indywidualne konsultacje z ekspertem</w:t>
      </w:r>
      <w:r w:rsidRPr="00BE769C">
        <w:rPr>
          <w:rFonts w:ascii="Times New Roman" w:hAnsi="Times New Roman" w:cs="Times New Roman"/>
        </w:rPr>
        <w:t xml:space="preserve"> po szkoleniu</w:t>
      </w:r>
      <w:r w:rsidR="009879D2" w:rsidRPr="00BE769C">
        <w:rPr>
          <w:rFonts w:ascii="Times New Roman" w:hAnsi="Times New Roman" w:cs="Times New Roman"/>
        </w:rPr>
        <w:t>)</w:t>
      </w:r>
    </w:p>
    <w:sectPr w:rsidR="009879D2" w:rsidRPr="00BE7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49" w:rsidRDefault="00FD6149" w:rsidP="00074A3A">
      <w:pPr>
        <w:spacing w:after="0" w:line="240" w:lineRule="auto"/>
      </w:pPr>
      <w:r>
        <w:separator/>
      </w:r>
    </w:p>
  </w:endnote>
  <w:endnote w:type="continuationSeparator" w:id="0">
    <w:p w:rsidR="00FD6149" w:rsidRDefault="00FD6149" w:rsidP="000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Stopka"/>
      <w:jc w:val="center"/>
      <w:rPr>
        <w:b/>
      </w:rPr>
    </w:pPr>
  </w:p>
  <w:p w:rsidR="00074A3A" w:rsidRPr="00F1420B" w:rsidRDefault="00074A3A" w:rsidP="00074A3A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0F821E" wp14:editId="05FFAF10">
          <wp:simplePos x="0" y="0"/>
          <wp:positionH relativeFrom="column">
            <wp:posOffset>-350520</wp:posOffset>
          </wp:positionH>
          <wp:positionV relativeFrom="paragraph">
            <wp:posOffset>-150495</wp:posOffset>
          </wp:positionV>
          <wp:extent cx="6462395" cy="109855"/>
          <wp:effectExtent l="0" t="0" r="0" b="444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20B">
      <w:rPr>
        <w:b/>
      </w:rPr>
      <w:t>Szkolenia dla biznesu oraz obsługa Twojego biura</w:t>
    </w:r>
  </w:p>
  <w:p w:rsidR="00074A3A" w:rsidRDefault="00074A3A" w:rsidP="00074A3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49" w:rsidRDefault="00FD6149" w:rsidP="00074A3A">
      <w:pPr>
        <w:spacing w:after="0" w:line="240" w:lineRule="auto"/>
      </w:pPr>
      <w:r>
        <w:separator/>
      </w:r>
    </w:p>
  </w:footnote>
  <w:footnote w:type="continuationSeparator" w:id="0">
    <w:p w:rsidR="00FD6149" w:rsidRDefault="00FD6149" w:rsidP="000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Nagwek"/>
      <w:jc w:val="right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E451F9B" wp14:editId="2CDA3AFA">
          <wp:simplePos x="0" y="0"/>
          <wp:positionH relativeFrom="column">
            <wp:posOffset>-305435</wp:posOffset>
          </wp:positionH>
          <wp:positionV relativeFrom="paragraph">
            <wp:posOffset>-91440</wp:posOffset>
          </wp:positionV>
          <wp:extent cx="1205865" cy="662940"/>
          <wp:effectExtent l="0" t="0" r="0" b="381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a-wersja-podstawowa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8F6E58">
    <w:pPr>
      <w:pStyle w:val="Nagwek"/>
      <w:rPr>
        <w:sz w:val="20"/>
      </w:rPr>
    </w:pPr>
  </w:p>
  <w:p w:rsidR="00074A3A" w:rsidRPr="00074A3A" w:rsidRDefault="00D53C0B" w:rsidP="00074A3A">
    <w:pPr>
      <w:pStyle w:val="Nagwek"/>
      <w:jc w:val="center"/>
      <w:rPr>
        <w:sz w:val="20"/>
      </w:rPr>
    </w:pPr>
    <w:r w:rsidRPr="00D53C0B">
      <w:rPr>
        <w:b/>
        <w:sz w:val="20"/>
      </w:rPr>
      <w:t>BEA</w:t>
    </w:r>
    <w:r>
      <w:rPr>
        <w:sz w:val="20"/>
      </w:rPr>
      <w:t xml:space="preserve"> Al. KEN 36/</w:t>
    </w:r>
    <w:r w:rsidRPr="00074A3A">
      <w:rPr>
        <w:sz w:val="20"/>
      </w:rPr>
      <w:t>U121</w:t>
    </w:r>
    <w:r>
      <w:rPr>
        <w:sz w:val="20"/>
      </w:rPr>
      <w:t>,</w:t>
    </w:r>
    <w:r w:rsidRPr="00074A3A">
      <w:rPr>
        <w:sz w:val="20"/>
      </w:rPr>
      <w:t xml:space="preserve"> 02-797 Warszawa</w:t>
    </w:r>
    <w:r>
      <w:rPr>
        <w:sz w:val="20"/>
      </w:rPr>
      <w:t>,</w:t>
    </w:r>
    <w:r w:rsidR="00074A3A" w:rsidRPr="00074A3A">
      <w:rPr>
        <w:sz w:val="20"/>
      </w:rPr>
      <w:t xml:space="preserve"> +48 660 540</w:t>
    </w:r>
    <w:r w:rsidR="00074A3A">
      <w:rPr>
        <w:sz w:val="20"/>
      </w:rPr>
      <w:t> </w:t>
    </w:r>
    <w:r w:rsidR="00074A3A" w:rsidRPr="00074A3A">
      <w:rPr>
        <w:sz w:val="20"/>
      </w:rPr>
      <w:t>823</w:t>
    </w:r>
    <w:r w:rsidR="00074A3A">
      <w:rPr>
        <w:sz w:val="20"/>
      </w:rPr>
      <w:t>,</w:t>
    </w:r>
    <w:r w:rsidR="00074A3A" w:rsidRPr="00074A3A">
      <w:rPr>
        <w:sz w:val="20"/>
      </w:rPr>
      <w:t xml:space="preserve"> </w:t>
    </w:r>
    <w:hyperlink r:id="rId2" w:history="1">
      <w:r w:rsidR="00074A3A" w:rsidRPr="00074A3A">
        <w:rPr>
          <w:rStyle w:val="Hipercze"/>
          <w:color w:val="auto"/>
          <w:sz w:val="20"/>
          <w:u w:val="none"/>
        </w:rPr>
        <w:t>szkolenia@szkoleniabea.pl</w:t>
      </w:r>
    </w:hyperlink>
    <w:r w:rsidR="00074A3A">
      <w:rPr>
        <w:sz w:val="20"/>
      </w:rPr>
      <w:t>,</w:t>
    </w:r>
    <w:r>
      <w:rPr>
        <w:sz w:val="20"/>
      </w:rPr>
      <w:t xml:space="preserve"> </w:t>
    </w:r>
    <w:r w:rsidR="00074A3A">
      <w:rPr>
        <w:sz w:val="20"/>
      </w:rPr>
      <w:t>,</w:t>
    </w:r>
    <w:r w:rsidR="00074A3A" w:rsidRPr="00074A3A">
      <w:rPr>
        <w:sz w:val="20"/>
      </w:rPr>
      <w:t xml:space="preserve"> NIP: 823 122 06 74</w:t>
    </w:r>
  </w:p>
  <w:p w:rsidR="00074A3A" w:rsidRDefault="00074A3A" w:rsidP="00074A3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54F1A" wp14:editId="0B8880D3">
              <wp:simplePos x="0" y="0"/>
              <wp:positionH relativeFrom="column">
                <wp:posOffset>-308610</wp:posOffset>
              </wp:positionH>
              <wp:positionV relativeFrom="paragraph">
                <wp:posOffset>73025</wp:posOffset>
              </wp:positionV>
              <wp:extent cx="6377940" cy="0"/>
              <wp:effectExtent l="38100" t="38100" r="60960" b="952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5.75pt" to="477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58" w:rsidRDefault="008F6E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1EE"/>
    <w:multiLevelType w:val="hybridMultilevel"/>
    <w:tmpl w:val="40103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62508"/>
    <w:multiLevelType w:val="hybridMultilevel"/>
    <w:tmpl w:val="09A4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3FD6"/>
    <w:multiLevelType w:val="hybridMultilevel"/>
    <w:tmpl w:val="91BC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459F0"/>
    <w:multiLevelType w:val="hybridMultilevel"/>
    <w:tmpl w:val="589A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307BE"/>
    <w:multiLevelType w:val="hybridMultilevel"/>
    <w:tmpl w:val="7CA2E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C7C08"/>
    <w:multiLevelType w:val="hybridMultilevel"/>
    <w:tmpl w:val="243A0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A"/>
    <w:rsid w:val="00052BFD"/>
    <w:rsid w:val="00074A3A"/>
    <w:rsid w:val="00086798"/>
    <w:rsid w:val="00206A68"/>
    <w:rsid w:val="00213A7F"/>
    <w:rsid w:val="0021517A"/>
    <w:rsid w:val="002B002D"/>
    <w:rsid w:val="00393D36"/>
    <w:rsid w:val="003C5B67"/>
    <w:rsid w:val="004A4430"/>
    <w:rsid w:val="00530378"/>
    <w:rsid w:val="0070605A"/>
    <w:rsid w:val="008F6E58"/>
    <w:rsid w:val="009879D2"/>
    <w:rsid w:val="00AB54C6"/>
    <w:rsid w:val="00B52DA7"/>
    <w:rsid w:val="00B773B9"/>
    <w:rsid w:val="00BE769C"/>
    <w:rsid w:val="00BF63AE"/>
    <w:rsid w:val="00CB6840"/>
    <w:rsid w:val="00CC1F0A"/>
    <w:rsid w:val="00D53C0B"/>
    <w:rsid w:val="00E65C53"/>
    <w:rsid w:val="00E805E2"/>
    <w:rsid w:val="00EE66C0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  <w:style w:type="table" w:styleId="Tabela-Siatka">
    <w:name w:val="Table Grid"/>
    <w:basedOn w:val="Standardowy"/>
    <w:uiPriority w:val="59"/>
    <w:rsid w:val="00BE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  <w:style w:type="table" w:styleId="Tabela-Siatka">
    <w:name w:val="Table Grid"/>
    <w:basedOn w:val="Standardowy"/>
    <w:uiPriority w:val="59"/>
    <w:rsid w:val="00BE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szkoleniabe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6</cp:revision>
  <cp:lastPrinted>2019-11-08T12:17:00Z</cp:lastPrinted>
  <dcterms:created xsi:type="dcterms:W3CDTF">2019-12-05T11:01:00Z</dcterms:created>
  <dcterms:modified xsi:type="dcterms:W3CDTF">2019-12-05T11:55:00Z</dcterms:modified>
</cp:coreProperties>
</file>